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Bellingham Girls Softball Association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-311783</wp:posOffset>
            </wp:positionH>
            <wp:positionV relativeFrom="paragraph">
              <wp:posOffset>-178433</wp:posOffset>
            </wp:positionV>
            <wp:extent cx="1628140" cy="1466850"/>
            <wp:effectExtent b="0" l="0" r="0" t="0"/>
            <wp:wrapSquare wrapText="bothSides" distB="0" distT="0" distL="114300" distR="11430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1466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1"/>
          <w:sz w:val="40"/>
          <w:szCs w:val="40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20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22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Bellingham Bash Tournament</w:t>
      </w:r>
      <w:r w:rsidDel="00000000" w:rsidR="00000000" w:rsidRPr="00000000">
        <w:rPr>
          <w:rFonts w:ascii="Arial" w:cs="Arial" w:eastAsia="Arial" w:hAnsi="Arial"/>
          <w:sz w:val="40"/>
          <w:szCs w:val="4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14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U Division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Class: Open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1800" w:firstLine="1800"/>
        <w:jc w:val="center"/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Registration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360" w:right="-180" w:firstLine="0"/>
        <w:jc w:val="center"/>
        <w:rPr>
          <w:rFonts w:ascii="Arial" w:cs="Arial" w:eastAsia="Arial" w:hAnsi="Arial"/>
          <w:color w:val="0000ff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Name: 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Contact/Coach: _____________________________________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Email Address: 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-360" w:right="-180" w:firstLine="0"/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Address: 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City/State: _______________________________   Zip: 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Telephone: 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Registration Fee:  $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675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per team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54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Make Checks Payable to: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 Girls Softball Association (BGSA)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540"/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Send Applications &amp; Checks 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BGSA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P.O. Box 851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Bellingham, MA 02019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vertAlign w:val="baseline"/>
          <w:rtl w:val="0"/>
        </w:rPr>
        <w:t xml:space="preserve">All payments must be received 60 days prior to the start of the tournament with no exceptions!  Refunds will be considered but not guaranteed if deadline has been exceeded.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-1800" w:firstLine="180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Tournament Sanctioned by the USA Softball MA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Teams must be registered through the Mass ASA an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 listed on </w:t>
      </w:r>
      <w:hyperlink r:id="rId8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www.majoasa.org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at least one week prior to the event.  For additional information, please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contact Billy Clinton at clintonplumbing@hotmail.com</w:t>
      </w:r>
    </w:p>
    <w:p w:rsidR="00000000" w:rsidDel="00000000" w:rsidP="00000000" w:rsidRDefault="00000000" w:rsidRPr="00000000" w14:paraId="00000025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http://www.majoas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8/vebzQBY7CjJQ37Ki0lDPxr4Q==">AMUW2mVenpTgnyVabRkerTA2FgpA8JH6e7mO750gXqI/6LehD9icKXEsgT4Q7obp4JPqJM+2mg/Tkip2tUoOw1eSqnn03U/L29NvC7qeQZ90WKBt7KUppSzz6T0wsrF9k6HSN9/351R3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